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77C" w:rsidRPr="0032277C" w:rsidRDefault="0032277C" w:rsidP="0032277C">
      <w:pPr>
        <w:shd w:val="clear" w:color="auto" w:fill="FFFFFF"/>
        <w:spacing w:after="109" w:line="229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</w:rPr>
      </w:pPr>
      <w:r w:rsidRPr="0032277C"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</w:rPr>
        <w:t>Классный час на тему:</w:t>
      </w:r>
    </w:p>
    <w:p w:rsidR="0032277C" w:rsidRPr="0032277C" w:rsidRDefault="0032277C" w:rsidP="0032277C">
      <w:pPr>
        <w:shd w:val="clear" w:color="auto" w:fill="FFFFFF"/>
        <w:spacing w:after="109" w:line="229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</w:rPr>
      </w:pPr>
      <w:r w:rsidRPr="0032277C"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</w:rPr>
        <w:t>«Мы против курения» для учащихся 5 класса.</w:t>
      </w:r>
    </w:p>
    <w:p w:rsidR="0032277C" w:rsidRPr="0032277C" w:rsidRDefault="0032277C" w:rsidP="0032277C">
      <w:pPr>
        <w:shd w:val="clear" w:color="auto" w:fill="FFFFFF"/>
        <w:spacing w:after="109" w:line="229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2277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Подготовила и провела </w:t>
      </w:r>
      <w:r w:rsidRPr="0032277C">
        <w:rPr>
          <w:rFonts w:ascii="Times New Roman" w:eastAsia="Times New Roman" w:hAnsi="Times New Roman" w:cs="Times New Roman"/>
          <w:b/>
          <w:bCs/>
          <w:sz w:val="32"/>
          <w:szCs w:val="32"/>
        </w:rPr>
        <w:br/>
      </w:r>
      <w:proofErr w:type="spellStart"/>
      <w:r w:rsidRPr="0032277C">
        <w:rPr>
          <w:rFonts w:ascii="Times New Roman" w:eastAsia="Times New Roman" w:hAnsi="Times New Roman" w:cs="Times New Roman"/>
          <w:b/>
          <w:bCs/>
          <w:sz w:val="32"/>
          <w:szCs w:val="32"/>
        </w:rPr>
        <w:t>кл</w:t>
      </w:r>
      <w:proofErr w:type="gramStart"/>
      <w:r w:rsidRPr="0032277C">
        <w:rPr>
          <w:rFonts w:ascii="Times New Roman" w:eastAsia="Times New Roman" w:hAnsi="Times New Roman" w:cs="Times New Roman"/>
          <w:b/>
          <w:bCs/>
          <w:sz w:val="32"/>
          <w:szCs w:val="32"/>
        </w:rPr>
        <w:t>.р</w:t>
      </w:r>
      <w:proofErr w:type="gramEnd"/>
      <w:r w:rsidRPr="0032277C">
        <w:rPr>
          <w:rFonts w:ascii="Times New Roman" w:eastAsia="Times New Roman" w:hAnsi="Times New Roman" w:cs="Times New Roman"/>
          <w:b/>
          <w:bCs/>
          <w:sz w:val="32"/>
          <w:szCs w:val="32"/>
        </w:rPr>
        <w:t>уководитель</w:t>
      </w:r>
      <w:proofErr w:type="spellEnd"/>
      <w:r w:rsidRPr="0032277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5 </w:t>
      </w:r>
      <w:proofErr w:type="spellStart"/>
      <w:r w:rsidRPr="0032277C">
        <w:rPr>
          <w:rFonts w:ascii="Times New Roman" w:eastAsia="Times New Roman" w:hAnsi="Times New Roman" w:cs="Times New Roman"/>
          <w:b/>
          <w:bCs/>
          <w:sz w:val="32"/>
          <w:szCs w:val="32"/>
        </w:rPr>
        <w:t>кл</w:t>
      </w:r>
      <w:proofErr w:type="spellEnd"/>
      <w:r w:rsidRPr="0032277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.  </w:t>
      </w:r>
      <w:proofErr w:type="spellStart"/>
      <w:r w:rsidRPr="0032277C">
        <w:rPr>
          <w:rFonts w:ascii="Times New Roman" w:eastAsia="Times New Roman" w:hAnsi="Times New Roman" w:cs="Times New Roman"/>
          <w:b/>
          <w:bCs/>
          <w:sz w:val="32"/>
          <w:szCs w:val="32"/>
        </w:rPr>
        <w:t>Каратова</w:t>
      </w:r>
      <w:proofErr w:type="spellEnd"/>
      <w:r w:rsidRPr="0032277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Л.Т., </w:t>
      </w:r>
      <w:r w:rsidRPr="0032277C">
        <w:rPr>
          <w:rFonts w:ascii="Times New Roman" w:eastAsia="Times New Roman" w:hAnsi="Times New Roman" w:cs="Times New Roman"/>
          <w:b/>
          <w:bCs/>
          <w:sz w:val="32"/>
          <w:szCs w:val="32"/>
        </w:rPr>
        <w:br/>
        <w:t>соц</w:t>
      </w:r>
      <w:proofErr w:type="gramStart"/>
      <w:r w:rsidRPr="0032277C">
        <w:rPr>
          <w:rFonts w:ascii="Times New Roman" w:eastAsia="Times New Roman" w:hAnsi="Times New Roman" w:cs="Times New Roman"/>
          <w:b/>
          <w:bCs/>
          <w:sz w:val="32"/>
          <w:szCs w:val="32"/>
        </w:rPr>
        <w:t>.п</w:t>
      </w:r>
      <w:proofErr w:type="gramEnd"/>
      <w:r w:rsidRPr="0032277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едагог </w:t>
      </w:r>
      <w:proofErr w:type="spellStart"/>
      <w:r w:rsidRPr="0032277C">
        <w:rPr>
          <w:rFonts w:ascii="Times New Roman" w:eastAsia="Times New Roman" w:hAnsi="Times New Roman" w:cs="Times New Roman"/>
          <w:b/>
          <w:bCs/>
          <w:sz w:val="32"/>
          <w:szCs w:val="32"/>
        </w:rPr>
        <w:t>Рамазанова</w:t>
      </w:r>
      <w:proofErr w:type="spellEnd"/>
      <w:r w:rsidRPr="0032277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О.Н.</w:t>
      </w:r>
    </w:p>
    <w:p w:rsidR="0032277C" w:rsidRPr="0032277C" w:rsidRDefault="0032277C" w:rsidP="0032277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Описание материала: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Классный час проводится в учебном кабинете, но при этом убираются парты, освобождается пространство, где ставятся стулья в круг по количеству учащихся и остаётся место для проведения подвижных упражнений. Также необходимо иметь в классе проектор и компьютер для показов слайдов презентации.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Цель: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 формирование отрицательного отношения к </w:t>
      </w:r>
      <w:proofErr w:type="spellStart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табакокурению</w:t>
      </w:r>
      <w:proofErr w:type="spellEnd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Задачи: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1. сплотить детей против </w:t>
      </w:r>
      <w:proofErr w:type="spellStart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табакокурения</w:t>
      </w:r>
      <w:proofErr w:type="spellEnd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;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2. показать вред курения на организм человека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Оборудование: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проектор, компьютер, презентация.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Методические приёмы: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игровая ситуация, продуктивная деятельность детей, подведение итогов.</w:t>
      </w:r>
    </w:p>
    <w:p w:rsidR="0032277C" w:rsidRPr="0032277C" w:rsidRDefault="0032277C" w:rsidP="0032277C">
      <w:pPr>
        <w:shd w:val="clear" w:color="auto" w:fill="FFFFFF"/>
        <w:spacing w:after="22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32"/>
          <w:szCs w:val="32"/>
        </w:rPr>
      </w:pPr>
      <w:r w:rsidRPr="0032277C">
        <w:rPr>
          <w:rFonts w:ascii="Times New Roman" w:eastAsia="Times New Roman" w:hAnsi="Times New Roman" w:cs="Times New Roman"/>
          <w:b/>
          <w:bCs/>
          <w:color w:val="39306F"/>
          <w:sz w:val="32"/>
          <w:szCs w:val="32"/>
        </w:rPr>
        <w:t>ХОД ЗАНЯТИЯ</w:t>
      </w:r>
    </w:p>
    <w:p w:rsidR="0032277C" w:rsidRPr="0032277C" w:rsidRDefault="0032277C" w:rsidP="0032277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Сегодня мы с вами проведём занятие, немного необычное, возможно вы сегодня услышите и увидите что-то новое для себя. Если это произойдёт, я буду очень рада. Все мы разные, у каждого из нас своя жизнь, со своими интересами, проблемами, планами. Но объединяет нас одно общее желание – все мы хотим быть счастливыми и здоровыми. Вы согласны со мной?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Давайте </w:t>
      </w:r>
      <w:proofErr w:type="gramStart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посмотрим</w:t>
      </w:r>
      <w:proofErr w:type="gramEnd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 чём же мы будем с вами говорить.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Показ первого слайда.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На каждом занятии есть свои правила. На нашем занятии также будут правила, обратите на них внимание.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Показ второго слайда.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Давайте приступим к занятию.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Упражнение «Клубок»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Цель: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 осознание общности проблемы и возможности </w:t>
      </w:r>
      <w:proofErr w:type="spellStart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взаимоподдержки</w:t>
      </w:r>
      <w:proofErr w:type="spellEnd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Ведущий задаёт вопрос: «У кого-либо кто-то курит в семье?» Каждый из ребят держа в руках клубок, говорит о том, как его лично коснулась обсуждаемая тема. Затем наматывает на палец нитку и отдаёт клубок следующему, кто хочет говорить.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 конце упражнения </w:t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говорит: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Также и в жизни. Мы посмотрели на примере. Тема курения коснулась всех из нас, потому что в наших семьях, или в семьях наших знакомых есть люди, которые курят и так или иначе я связан паутиной. Готовую паутинку 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можно распутать, а можно скомкать.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Примечание. Это упражнение эмоциональное, необходимы поддержка, сопереживание ведущего и группы </w:t>
      </w:r>
      <w:proofErr w:type="gramStart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говорящему</w:t>
      </w:r>
      <w:proofErr w:type="gramEnd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. (Посмотреть 3, 4 слайды)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gramStart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Давайте мы с вами выполним</w:t>
      </w:r>
      <w:proofErr w:type="gramEnd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следующие упражнения, они наглядно нам покажет вред воздействия табака на наш организм.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Моделирование воздействия </w:t>
      </w:r>
      <w:proofErr w:type="spellStart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табакокурения</w:t>
      </w:r>
      <w:proofErr w:type="spellEnd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 организм человека. Динамическое телесное упражнение.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 упражнение. «Воздействие никотина на сердце»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Цель: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1. телесно прочувствовать физические изменения при курении от воздействия никотина на сердце.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2. телесно прочувствовать сердце и нарушение кровоснабжения органов всего тела при его перебоях.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3. построение ассоциации работы сердца с работой машины. Краткое ознакомление с заболеваниями курильщика.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I «Спокойное </w:t>
      </w:r>
      <w:proofErr w:type="spellStart"/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серцебиение</w:t>
      </w:r>
      <w:proofErr w:type="spellEnd"/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»</w:t>
      </w:r>
    </w:p>
    <w:p w:rsidR="00FB6C3D" w:rsidRPr="0032277C" w:rsidRDefault="0032277C" w:rsidP="0032277C">
      <w:pPr>
        <w:rPr>
          <w:rFonts w:ascii="Times New Roman" w:hAnsi="Times New Roman" w:cs="Times New Roman"/>
          <w:sz w:val="32"/>
          <w:szCs w:val="32"/>
        </w:rPr>
      </w:pP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Участники рассаживаются в круг – они органы человека. Сердце, </w:t>
      </w:r>
      <w:proofErr w:type="gramStart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тот</w:t>
      </w:r>
      <w:proofErr w:type="gramEnd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кто первый отгадает загадку про сердце.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Загадка.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День и ночь стучит оно</w:t>
      </w:r>
      <w:proofErr w:type="gramStart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</w:t>
      </w:r>
      <w:proofErr w:type="gramEnd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ловно бы заведено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Будет плохо, если вдруг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Прекратится этот стук.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gramStart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«Сердце» раздаёт фишки «органам», («органы» - это дети, сидящие по кругу) по одной каждому, по кругу.</w:t>
      </w:r>
      <w:proofErr w:type="gramEnd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Условие на время выполнения упражнения «сердце» берёт по 1 фишке со стола – «кровотока». Засекается время работы сердца по снабжению всех органов «кровью». Это время работы «сердца» здорового человека. Время работы сердца засекается секундомером, определяется время работы здорового сердца. Время можно написать на доске.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II Курильщику 5 лет.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Условия выполнения аналогичны </w:t>
      </w:r>
      <w:proofErr w:type="gramStart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вышеописанному</w:t>
      </w:r>
      <w:proofErr w:type="gramEnd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 но время общего «снабжения кровью» сокращается вдвое. «Никотин» - это ведущий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занятия, </w:t>
      </w:r>
      <w:proofErr w:type="spellStart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словес¬но</w:t>
      </w:r>
      <w:proofErr w:type="spellEnd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подгоняет «сердце».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III «Курильщику 10 лет».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Условия выполнения аналогичны. Время выполнения опять сокращается в 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2 раза.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«Сердце» возвращается на своё место. Главные действующие лица, «сердце» и «органы» делятся полученными ощущениями.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 упражнение. «Воздействие никотина на сосуды»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Цель: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1. телесно почувствовать изменения, происходящие в сосудах под воздействием окиси углерода и различных видов ядов.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2. телесно осознать закупорку и лопание сосудов.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3. построение ассоциации сосудистой системы с водопроводом. Краткое ознакомление с сосудистыми заболеваниями курильщика.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Воздействие окиси углерода.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Моделирование облитерации (закупорки сосудов).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Участники делятся: участники делятся на пары - это «сосуд» в зависимости от количества учащихся в классе и несколько человек - «кровь».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«Сосуд» - 2 шеренги ребят лицом друг к другу, руки соединены в </w:t>
      </w:r>
      <w:proofErr w:type="spellStart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ладо¬нях</w:t>
      </w:r>
      <w:proofErr w:type="spellEnd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 стоят на расстоянии большого шага (пример игры «ручеёк»).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«Кровь» - шеренга ребят, стоящих друг за другом, руки сцеплены. Ведущий - «сердце».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«Здоровый человек»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«Кровь» спокойно проходит через «сосуд».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«Курильщику 5 лет».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Участники «сосуд» делают небольшой шаг друг к другу - «сосуд» сужается. «Сердце» проталкивает «кровь» в момент прохождения через «сосуд».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«Курильщику 10 лет».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Участники «сосуд» делают еще один небольшой шаг друг к другу. Возможно, плотное прилегание тел участников, изображающих «сосуд».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«Сердце» толкает «кровь» при прохождении участников «кровь» через «сосуд».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Примечание.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В этой части моделирующего упражнения возможны динамические проявления: возможно столпотворение ребят - «закупорка сосудов» и прорывы шеренг - «лопание сосудов».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отслеживает динамику, предохраняя ребят от ушибов.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Ребята возвращаются в круг и «сосуды» и «кровь» делятся полученными ощущениями. (Просмотр 5, 6 слайдов). Здесь можно рассказать о болезнях, которые несёт </w:t>
      </w:r>
      <w:proofErr w:type="spellStart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табакокурения</w:t>
      </w:r>
      <w:proofErr w:type="spellEnd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. Ответить на интересующие вопросы ребят и т.д.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Ведущий: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Давайте вслух проговорим несколько </w:t>
      </w:r>
      <w:proofErr w:type="spellStart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кричалок</w:t>
      </w:r>
      <w:proofErr w:type="spellEnd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 которые мы могли бы сказать курящему человеку. Я буду говорить начало, а вы закончите все вместе вслух.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Кричалки</w:t>
      </w:r>
      <w:proofErr w:type="spellEnd"/>
      <w:proofErr w:type="gramStart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Е</w:t>
      </w:r>
      <w:proofErr w:type="gramEnd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сли хочешь долго жить –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Сигареты брось… (курить!)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Коль у мамы не </w:t>
      </w:r>
      <w:proofErr w:type="spellStart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дурак</w:t>
      </w:r>
      <w:proofErr w:type="spellEnd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–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Срочно брось курить … (табак!)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Вас мы очень, очень просим –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Не курите … (папиросы!)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Чтобы стал наш мир иным –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Исчезнет пусть табачный… </w:t>
      </w:r>
      <w:proofErr w:type="gramStart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( </w:t>
      </w:r>
      <w:proofErr w:type="gramEnd"/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дым!)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Напомним каждому с любовью –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Курение вредит… (здоровью!)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И знают все – мы и не шутим – 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Не курит президент Владимир … (Путин!)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Завершающее упражнение: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Ребята, на одну руку положите то, с чем вы пришли: ваше настроение, ваши опасения, на вторую руку положите всё, что вы сегодня узнали и хлопните в ладоши при этом скажите «Спасибо».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И вам спасибо за это прекрасное время, что мы провели с вами вместе.</w:t>
      </w:r>
      <w:r w:rsidRPr="0032277C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2277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До свидания!</w:t>
      </w:r>
    </w:p>
    <w:sectPr w:rsidR="00FB6C3D" w:rsidRPr="0032277C" w:rsidSect="003227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2277C"/>
    <w:rsid w:val="00181383"/>
    <w:rsid w:val="0032277C"/>
    <w:rsid w:val="00FB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27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549610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943">
          <w:marLeft w:val="0"/>
          <w:marRight w:val="0"/>
          <w:marTop w:val="109"/>
          <w:marBottom w:val="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 5052005</dc:creator>
  <cp:keywords/>
  <dc:description/>
  <cp:lastModifiedBy>ISR 5052005</cp:lastModifiedBy>
  <cp:revision>3</cp:revision>
  <dcterms:created xsi:type="dcterms:W3CDTF">2019-11-12T08:30:00Z</dcterms:created>
  <dcterms:modified xsi:type="dcterms:W3CDTF">2019-11-12T08:40:00Z</dcterms:modified>
</cp:coreProperties>
</file>