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7C" w:rsidRPr="0032277C" w:rsidRDefault="0032277C" w:rsidP="0032277C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32277C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Классный час на тему:</w:t>
      </w:r>
    </w:p>
    <w:p w:rsidR="0032277C" w:rsidRPr="0032277C" w:rsidRDefault="0032277C" w:rsidP="0032277C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32277C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«Мы против курения» для учащихся 5 класса.</w:t>
      </w:r>
    </w:p>
    <w:p w:rsidR="0032277C" w:rsidRPr="0032277C" w:rsidRDefault="0032277C" w:rsidP="0032277C">
      <w:pPr>
        <w:shd w:val="clear" w:color="auto" w:fill="FFFFFF"/>
        <w:spacing w:after="109" w:line="229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Подготовила и провела </w:t>
      </w:r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proofErr w:type="spell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кл</w:t>
      </w:r>
      <w:proofErr w:type="gram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.р</w:t>
      </w:r>
      <w:proofErr w:type="gram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уководитель</w:t>
      </w:r>
      <w:proofErr w:type="spell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5 </w:t>
      </w:r>
      <w:proofErr w:type="spell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кл</w:t>
      </w:r>
      <w:proofErr w:type="spell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 </w:t>
      </w:r>
      <w:proofErr w:type="spell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Каратова</w:t>
      </w:r>
      <w:proofErr w:type="spell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Л.Т., </w:t>
      </w:r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соц</w:t>
      </w:r>
      <w:proofErr w:type="gram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.п</w:t>
      </w:r>
      <w:proofErr w:type="gram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едагог </w:t>
      </w:r>
      <w:proofErr w:type="spell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Рамазанова</w:t>
      </w:r>
      <w:proofErr w:type="spell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О.Н.</w:t>
      </w:r>
    </w:p>
    <w:p w:rsidR="0032277C" w:rsidRPr="0032277C" w:rsidRDefault="0032277C" w:rsidP="003227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Описание материала: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Классный час проводится в учебном кабинете, но при этом убираются парты, освобождается пространство, где ставятся стулья в круг по количеству учащихся и остаётся место для проведения подвижных упражнений. Также необходимо иметь в классе проектор и компьютер для показов слайдов презентации.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формирование отрицательного отношения к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табакокурению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1. сплотить детей против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табакокурения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;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показать вред курения на организм человека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Оборудование: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проектор, компьютер, презентация.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Методические приёмы: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игровая ситуация, продуктивная деятельность детей, подведение итогов.</w:t>
      </w:r>
    </w:p>
    <w:p w:rsidR="0032277C" w:rsidRPr="0032277C" w:rsidRDefault="0032277C" w:rsidP="0032277C">
      <w:pPr>
        <w:shd w:val="clear" w:color="auto" w:fill="FFFFFF"/>
        <w:spacing w:after="22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</w:rPr>
        <w:t>ХОД ЗАНЯТИЯ</w:t>
      </w:r>
    </w:p>
    <w:p w:rsidR="0032277C" w:rsidRPr="0032277C" w:rsidRDefault="0032277C" w:rsidP="003227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Сегодня мы с вами проведём занятие, немного необычное, возможно вы сегодня услышите и увидите что-то новое для себя. Если это произойдёт, я буду очень рада. Все мы разные, у каждого из нас своя жизнь, со своими интересами, проблемами, планами. Но объединяет нас одно общее желание – все мы хотим быть счастливыми и здоровыми. Вы согласны со мной?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Давайте 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посмотрим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 чём же мы будем с вами говорить.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Показ первого слайда.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каждом занятии есть свои правила. На нашем занятии также будут правила, обратите на них внимание.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Показ второго слайда.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Давайте приступим к занятию.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Упражнение «Клубок»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осознание общности проблемы и возможности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взаимоподдержки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Ведущий задаёт вопрос: «У кого-либо кто-то курит в семье?» Каждый из ребят держа в руках клубок, говорит о том, как его лично коснулась обсуждаемая тема. Затем наматывает на палец нитку и отдаёт клубок следующему, кто хочет говорить.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конце упражнения </w:t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говорит: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Также и в жизни. Мы посмотрели на примере. Тема курения коснулась всех из нас, потому что в наших семьях, или в семьях наших знакомых есть люди, которые курят и так или иначе я связан паутиной. Готовую паутинку 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можно распутать, а можно скомкать.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Примечание. Это упражнение эмоциональное, необходимы поддержка, сопереживание ведущего и группы 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говорящему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 (Посмотреть 3, 4 слайды)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Давайте мы с вами выполним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следующие упражнения, они наглядно нам покажет вред воздействия табака на наш организм.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Моделирование воздействия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табакокурения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организм человека. Динамическое телесное упражнение.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 упражнение. «Воздействие никотина на сердце»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телесно прочувствовать физические изменения при курении от воздействия никотина на сердце.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телесно прочувствовать сердце и нарушение кровоснабжения органов всего тела при его перебоях.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3. построение ассоциации работы сердца с работой машины. Краткое ознакомление с заболеваниями курильщика.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 «Спокойное </w:t>
      </w:r>
      <w:proofErr w:type="spellStart"/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серцебиение</w:t>
      </w:r>
      <w:proofErr w:type="spellEnd"/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FB6C3D" w:rsidRPr="0032277C" w:rsidRDefault="0032277C" w:rsidP="0032277C">
      <w:pPr>
        <w:rPr>
          <w:rFonts w:ascii="Times New Roman" w:hAnsi="Times New Roman" w:cs="Times New Roman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Участники рассаживаются в круг – они органы человека. Сердце, 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тот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кто первый отгадает загадку про сердце.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Загадка.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День и ночь стучит оно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ловно бы заведено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Будет плохо, если вдруг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Прекратится этот стук.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«Сердце» раздаёт фишки «органам», («органы» - это дети, сидящие по кругу) по одной каждому, по кругу.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Условие на время выполнения упражнения «сердце» берёт по 1 фишке со стола – «кровотока». Засекается время работы сердца по снабжению всех органов «кровью». Это время работы «сердца» здорового человека. Время работы сердца засекается секундомером, определяется время работы здорового сердца. Время можно написать на доске.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 Курильщику 5 лет.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Условия выполнения аналогичны 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вышеописанному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но время общего «снабжения кровью» сокращается вдвое. «Никотин» - это ведущий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занятия,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словес¬но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подгоняет «сердце».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 «Курильщику 10 лет».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Условия выполнения аналогичны. Время выполнения опять сокращается в 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2 раза.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«Сердце» возвращается на своё место. Главные действующие лица, «сердце» и «органы» делятся полученными ощущениями.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 упражнение. «Воздействие никотина на сосуды»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телесно почувствовать изменения, происходящие в сосудах под воздействием окиси углерода и различных видов ядов.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телесно осознать закупорку и лопание сосудов.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3. построение ассоциации сосудистой системы с водопроводом. Краткое ознакомление с сосудистыми заболеваниями курильщика.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Воздействие окиси углерода.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Моделирование облитерации (закупорки сосудов).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делятся: участники делятся на пары - это «сосуд» в зависимости от количества учащихся в классе и несколько человек - «кровь».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«Сосуд» - 2 шеренги ребят лицом друг к другу, руки соединены в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ладо¬нях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стоят на расстоянии большого шага (пример игры «ручеёк»).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«Кровь» - шеренга ребят, стоящих друг за другом, руки сцеплены. Ведущий - «сердце».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«Здоровый человек»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«Кровь» спокойно проходит через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«Курильщику 5 лет».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«сосуд» делают небольшой шаг друг к другу - «сосуд» сужается. «Сердце» проталкивает «кровь» в момент прохождения через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«Курильщику 10 лет».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«сосуд» делают еще один небольшой шаг друг к другу. Возможно, плотное прилегание тел участников, изображающих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«Сердце» толкает «кровь» при прохождении участников «кровь» через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Примечание.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В этой части моделирующего упражнения возможны динамические проявления: возможно столпотворение ребят - «закупорка сосудов» и прорывы шеренг - «лопание сосудов».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отслеживает динамику, предохраняя ребят от ушибов.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Ребята возвращаются в круг и «сосуды» и «кровь» делятся полученными ощущениями. (Просмотр 5, 6 слайдов). Здесь можно рассказать о болезнях, которые несёт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табакокурения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 Ответить на интересующие вопросы ребят и т.д.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Давайте вслух проговорим несколько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кричалок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которые мы могли бы сказать курящему человеку. Я буду говорить начало, а вы закончите все вместе вслух.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Кричалки</w:t>
      </w:r>
      <w:proofErr w:type="spellEnd"/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сли хочешь долго жить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Сигареты брось… (курить!)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Коль у мамы не </w:t>
      </w:r>
      <w:proofErr w:type="spell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дурак</w:t>
      </w:r>
      <w:proofErr w:type="spell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Срочно брось курить … (табак!)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Вас мы очень, очень просим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курите … (папиросы!)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Чтобы стал наш мир иным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Исчезнет пусть табачный… 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дым!)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Напомним каждому с любовью –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Курение вредит… (здоровью!)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знают все – мы и не шутим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курит президент Владимир … (Путин!)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Завершающее упражнение: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Ребята, на одну руку положите то, с чем вы пришли: ваше настроение, ваши опасения, на вторую руку положите всё, что вы сегодня узнали и хлопните в ладоши при этом скажите «Спасибо».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вам спасибо за это прекрасное время, что мы провели с вами вместе.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До свидания!</w:t>
      </w:r>
    </w:p>
    <w:sectPr w:rsidR="00FB6C3D" w:rsidRPr="0032277C" w:rsidSect="0032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277C"/>
    <w:rsid w:val="00181383"/>
    <w:rsid w:val="0032277C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9610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43">
          <w:marLeft w:val="0"/>
          <w:marRight w:val="0"/>
          <w:marTop w:val="109"/>
          <w:marBottom w:val="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5052005</dc:creator>
  <cp:keywords/>
  <dc:description/>
  <cp:lastModifiedBy>ISR 5052005</cp:lastModifiedBy>
  <cp:revision>3</cp:revision>
  <dcterms:created xsi:type="dcterms:W3CDTF">2019-11-12T08:30:00Z</dcterms:created>
  <dcterms:modified xsi:type="dcterms:W3CDTF">2019-11-12T08:40:00Z</dcterms:modified>
</cp:coreProperties>
</file>